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D8" w:rsidRDefault="00EB0FD8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:rsidR="00EB0FD8" w:rsidRDefault="00EB0FD8">
      <w:pPr>
        <w:spacing w:after="0"/>
        <w:jc w:val="center"/>
        <w:rPr>
          <w:rFonts w:cs="Arial"/>
          <w:b/>
          <w:sz w:val="28"/>
          <w:szCs w:val="28"/>
          <w:u w:val="single"/>
        </w:rPr>
      </w:pPr>
    </w:p>
    <w:p w:rsidR="00AF0314" w:rsidRPr="008A7A01" w:rsidRDefault="00FA3FA6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ADDENDUM NUMBER </w:t>
      </w:r>
      <w:r w:rsidR="002D5D44">
        <w:rPr>
          <w:rFonts w:cs="Arial"/>
          <w:b/>
          <w:sz w:val="28"/>
          <w:szCs w:val="28"/>
          <w:u w:val="single"/>
        </w:rPr>
        <w:t>3</w:t>
      </w:r>
    </w:p>
    <w:p w:rsidR="00AF0314" w:rsidRPr="008A7A01" w:rsidRDefault="00AF0314">
      <w:pPr>
        <w:spacing w:after="0"/>
        <w:jc w:val="center"/>
        <w:rPr>
          <w:rFonts w:cs="Arial"/>
          <w:b/>
          <w:sz w:val="28"/>
          <w:szCs w:val="28"/>
        </w:rPr>
      </w:pPr>
    </w:p>
    <w:p w:rsidR="00AF0314" w:rsidRPr="008A7A01" w:rsidRDefault="00FE5B4E">
      <w:pPr>
        <w:spacing w:after="0"/>
        <w:jc w:val="center"/>
        <w:rPr>
          <w:rFonts w:cs="Arial"/>
          <w:b/>
          <w:sz w:val="28"/>
          <w:szCs w:val="28"/>
        </w:rPr>
      </w:pPr>
      <w:r w:rsidRPr="008A7A01">
        <w:rPr>
          <w:rFonts w:cs="Arial"/>
          <w:b/>
          <w:sz w:val="28"/>
          <w:szCs w:val="28"/>
        </w:rPr>
        <w:t>INVITATION FOR BIDS</w:t>
      </w:r>
    </w:p>
    <w:p w:rsidR="00AF0314" w:rsidRPr="008A7A01" w:rsidRDefault="00AF0314">
      <w:pPr>
        <w:spacing w:after="0"/>
        <w:jc w:val="center"/>
        <w:rPr>
          <w:rFonts w:cs="Arial"/>
          <w:b/>
          <w:sz w:val="28"/>
          <w:szCs w:val="28"/>
        </w:rPr>
      </w:pPr>
    </w:p>
    <w:p w:rsidR="00AF0314" w:rsidRPr="008A7A01" w:rsidRDefault="00FE5B4E">
      <w:pPr>
        <w:spacing w:after="0"/>
        <w:jc w:val="center"/>
        <w:rPr>
          <w:rFonts w:cs="Arial"/>
          <w:sz w:val="28"/>
          <w:szCs w:val="28"/>
        </w:rPr>
      </w:pPr>
      <w:r w:rsidRPr="008A7A01">
        <w:rPr>
          <w:rFonts w:cs="Arial"/>
          <w:sz w:val="28"/>
          <w:szCs w:val="28"/>
        </w:rPr>
        <w:t>SUGAR GROVE STATION</w:t>
      </w:r>
    </w:p>
    <w:p w:rsidR="00761783" w:rsidRPr="008A7A01" w:rsidRDefault="00FE5B4E">
      <w:pPr>
        <w:spacing w:after="0"/>
        <w:jc w:val="center"/>
        <w:rPr>
          <w:rFonts w:cs="Arial"/>
          <w:sz w:val="28"/>
          <w:szCs w:val="28"/>
        </w:rPr>
      </w:pPr>
      <w:r w:rsidRPr="008A7A01">
        <w:rPr>
          <w:rFonts w:cs="Arial"/>
          <w:sz w:val="28"/>
          <w:szCs w:val="28"/>
        </w:rPr>
        <w:t>4-N-WV-0560/PEACH416004001</w:t>
      </w:r>
    </w:p>
    <w:p w:rsidR="00761783" w:rsidRPr="008A7A01" w:rsidRDefault="00761783">
      <w:pPr>
        <w:spacing w:after="0"/>
        <w:jc w:val="center"/>
        <w:rPr>
          <w:rFonts w:cs="Arial"/>
          <w:sz w:val="28"/>
          <w:szCs w:val="28"/>
        </w:rPr>
      </w:pPr>
    </w:p>
    <w:p w:rsidR="00AF0314" w:rsidRDefault="00FE5B4E">
      <w:pPr>
        <w:spacing w:after="0"/>
        <w:jc w:val="center"/>
        <w:rPr>
          <w:rFonts w:cs="Arial"/>
          <w:sz w:val="28"/>
          <w:szCs w:val="28"/>
        </w:rPr>
      </w:pPr>
      <w:r w:rsidRPr="008A7A01">
        <w:rPr>
          <w:rFonts w:cs="Arial"/>
          <w:sz w:val="28"/>
          <w:szCs w:val="28"/>
        </w:rPr>
        <w:t>July 1</w:t>
      </w:r>
      <w:r w:rsidR="00256C65">
        <w:rPr>
          <w:rFonts w:cs="Arial"/>
          <w:sz w:val="28"/>
          <w:szCs w:val="28"/>
        </w:rPr>
        <w:t>9</w:t>
      </w:r>
      <w:r w:rsidRPr="008A7A01">
        <w:rPr>
          <w:rFonts w:cs="Arial"/>
          <w:sz w:val="28"/>
          <w:szCs w:val="28"/>
        </w:rPr>
        <w:t>, 2016</w:t>
      </w:r>
    </w:p>
    <w:p w:rsidR="008A7A01" w:rsidRPr="008A7A01" w:rsidRDefault="008A7A01">
      <w:pPr>
        <w:spacing w:after="0"/>
        <w:jc w:val="center"/>
        <w:rPr>
          <w:rFonts w:cs="Arial"/>
          <w:sz w:val="28"/>
          <w:szCs w:val="28"/>
        </w:rPr>
      </w:pPr>
    </w:p>
    <w:p w:rsidR="00AF0314" w:rsidRDefault="00256C65" w:rsidP="00256C6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purpose of this Addendum, dated July 19, is to notify all bidders and prospective bidders:</w:t>
      </w:r>
    </w:p>
    <w:p w:rsidR="00256C65" w:rsidRPr="002D5D44" w:rsidRDefault="00256C65" w:rsidP="00256C6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D5D44">
        <w:rPr>
          <w:rFonts w:cs="Arial"/>
          <w:sz w:val="24"/>
          <w:szCs w:val="24"/>
        </w:rPr>
        <w:t xml:space="preserve"> Bidders are afforded the ability to have their bid registration deposit </w:t>
      </w:r>
      <w:r w:rsidR="00EB0FD8">
        <w:rPr>
          <w:rFonts w:cs="Arial"/>
          <w:sz w:val="24"/>
          <w:szCs w:val="24"/>
        </w:rPr>
        <w:t xml:space="preserve">of $100,000 </w:t>
      </w:r>
      <w:r w:rsidRPr="002D5D44">
        <w:rPr>
          <w:rFonts w:cs="Arial"/>
          <w:sz w:val="24"/>
          <w:szCs w:val="24"/>
        </w:rPr>
        <w:t xml:space="preserve">sent via electronic funds wire transfer.  Contact the Project Manager, Susan Webb at 404-331-9610 or email: </w:t>
      </w:r>
      <w:hyperlink r:id="rId6" w:history="1">
        <w:r w:rsidRPr="002D5D44">
          <w:rPr>
            <w:rStyle w:val="Hyperlink"/>
            <w:rFonts w:cs="Arial"/>
            <w:sz w:val="24"/>
            <w:szCs w:val="24"/>
          </w:rPr>
          <w:t>susanb.webb@gsa.gov</w:t>
        </w:r>
      </w:hyperlink>
      <w:r w:rsidRPr="002D5D44">
        <w:rPr>
          <w:rFonts w:cs="Arial"/>
          <w:sz w:val="24"/>
          <w:szCs w:val="24"/>
        </w:rPr>
        <w:t xml:space="preserve"> to receive wiring instructions.  GSA must confirm receipt of the </w:t>
      </w:r>
      <w:r w:rsidR="00EB0FD8">
        <w:rPr>
          <w:rFonts w:cs="Arial"/>
          <w:sz w:val="24"/>
          <w:szCs w:val="24"/>
        </w:rPr>
        <w:t>funds,</w:t>
      </w:r>
      <w:r w:rsidRPr="002D5D44">
        <w:rPr>
          <w:rFonts w:cs="Arial"/>
          <w:sz w:val="24"/>
          <w:szCs w:val="24"/>
        </w:rPr>
        <w:t xml:space="preserve"> Bid</w:t>
      </w:r>
      <w:r w:rsidR="00EB0FD8">
        <w:rPr>
          <w:rFonts w:cs="Arial"/>
          <w:sz w:val="24"/>
          <w:szCs w:val="24"/>
        </w:rPr>
        <w:t xml:space="preserve">der </w:t>
      </w:r>
      <w:r w:rsidRPr="002D5D44">
        <w:rPr>
          <w:rFonts w:cs="Arial"/>
          <w:sz w:val="24"/>
          <w:szCs w:val="24"/>
        </w:rPr>
        <w:t>Registration and Bid Form for Purchase of Government Real Property and any other applicable forms</w:t>
      </w:r>
      <w:r w:rsidR="004477B7" w:rsidRPr="002D5D44">
        <w:rPr>
          <w:rFonts w:cs="Arial"/>
          <w:sz w:val="24"/>
          <w:szCs w:val="24"/>
        </w:rPr>
        <w:t xml:space="preserve"> before a bidder is validated to bid.  GSA will not be </w:t>
      </w:r>
      <w:r w:rsidR="00CC3862" w:rsidRPr="002D5D44">
        <w:rPr>
          <w:rFonts w:cs="Arial"/>
          <w:sz w:val="24"/>
          <w:szCs w:val="24"/>
        </w:rPr>
        <w:t>responsible for delays in acknowledging receipt of the funds.  Bidders are encouraged to</w:t>
      </w:r>
      <w:r w:rsidR="002D5D44" w:rsidRPr="002D5D44">
        <w:rPr>
          <w:rFonts w:cs="Arial"/>
          <w:sz w:val="24"/>
          <w:szCs w:val="24"/>
        </w:rPr>
        <w:t xml:space="preserve"> allow ample time for processing and confirming receipt of the </w:t>
      </w:r>
      <w:r w:rsidR="00EB0FD8">
        <w:rPr>
          <w:rFonts w:cs="Arial"/>
          <w:sz w:val="24"/>
          <w:szCs w:val="24"/>
        </w:rPr>
        <w:t>funds</w:t>
      </w:r>
      <w:bookmarkStart w:id="0" w:name="_GoBack"/>
      <w:bookmarkEnd w:id="0"/>
      <w:r w:rsidR="002D5D44" w:rsidRPr="002D5D44">
        <w:rPr>
          <w:rFonts w:cs="Arial"/>
          <w:sz w:val="24"/>
          <w:szCs w:val="24"/>
        </w:rPr>
        <w:t>.</w:t>
      </w:r>
    </w:p>
    <w:p w:rsidR="00256C65" w:rsidRPr="00441BBD" w:rsidRDefault="00256C65" w:rsidP="00256C65">
      <w:pPr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All other terms and conditions</w:t>
      </w:r>
      <w:r w:rsidR="002D5D44">
        <w:rPr>
          <w:rFonts w:cs="Arial"/>
          <w:sz w:val="24"/>
          <w:szCs w:val="24"/>
        </w:rPr>
        <w:t xml:space="preserve"> of the sale remain.</w:t>
      </w:r>
    </w:p>
    <w:sectPr w:rsidR="00256C65" w:rsidRPr="00441BBD" w:rsidSect="008A7A0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263"/>
    <w:multiLevelType w:val="hybridMultilevel"/>
    <w:tmpl w:val="F420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14"/>
    <w:rsid w:val="000F7308"/>
    <w:rsid w:val="00256C65"/>
    <w:rsid w:val="002D5D44"/>
    <w:rsid w:val="00441BBD"/>
    <w:rsid w:val="004477B7"/>
    <w:rsid w:val="004964B6"/>
    <w:rsid w:val="004A4B52"/>
    <w:rsid w:val="004D3DA5"/>
    <w:rsid w:val="00761783"/>
    <w:rsid w:val="008A7A01"/>
    <w:rsid w:val="00915744"/>
    <w:rsid w:val="009916CB"/>
    <w:rsid w:val="00A00CB2"/>
    <w:rsid w:val="00A2015B"/>
    <w:rsid w:val="00AA29D6"/>
    <w:rsid w:val="00AF0314"/>
    <w:rsid w:val="00B27F10"/>
    <w:rsid w:val="00C208AF"/>
    <w:rsid w:val="00CC3862"/>
    <w:rsid w:val="00EB0FD8"/>
    <w:rsid w:val="00FA3FA6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b.webb@g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LeighWThompson</dc:creator>
  <cp:lastModifiedBy>Susan B Webb</cp:lastModifiedBy>
  <cp:revision>3</cp:revision>
  <cp:lastPrinted>2016-07-19T18:37:00Z</cp:lastPrinted>
  <dcterms:created xsi:type="dcterms:W3CDTF">2016-07-19T18:44:00Z</dcterms:created>
  <dcterms:modified xsi:type="dcterms:W3CDTF">2016-07-19T18:56:00Z</dcterms:modified>
</cp:coreProperties>
</file>